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SDCRID’s ‘Mighty Mentors’ Mentorship Program 2017-2018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557338" cy="1026222"/>
            <wp:effectExtent b="0" l="0" r="0" t="0"/>
            <wp:wrapSquare wrapText="bothSides" distB="114300" distT="114300" distL="114300" distR="114300"/>
            <wp:docPr descr="Superhero, Super Hero, Hero, ..." id="1" name="image2.png"/>
            <a:graphic>
              <a:graphicData uri="http://schemas.openxmlformats.org/drawingml/2006/picture">
                <pic:pic>
                  <pic:nvPicPr>
                    <pic:cNvPr descr="Superhero, Super Hero, Hero, ...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026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new about the 2017-2018 Mentorship Program: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pairs will be scheduled for an on-going job together at one of our community partner’s job sites for the Spring 2018 semester.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pairs would meet after the class/job for the mentorship time that will include feedback, debriefing, and mentorship activities.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1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Benefits for Mentors: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CEUs for mentor training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CEUs for mentoring time (up to 2.0 CEUs)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Non-SDCRID members will be given a one-time membership to SDCRID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stipend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awesome pre-certified interpreters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requirements: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Nationally Certified (NIC or CI &amp; CT)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least 7 years experience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Dedicated and passionate about the field!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Able to attend the mentor trainings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Able to commit to mentor for an hour after the class/job at least once a week for the Spring 2018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 trainings: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Nov. 11 &amp; 12, 2017:  Robyn Dean with Justice Reasoning/DC-S for mentors at Palomar College. Saturday will be open to all participants and Sunday will be closed to mentors only.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Additionally, Robyn Dean has committed to three or four 90 minute online sessions throughout the Spring Semester to check-in with mentors, discuss topics and issues that come up, and provide supervision (dates TBD).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January (date TBD): Program Orientation and a workshop for mentors by Geri Mu on “How to Get from A to B” focusing on pre-diagnostics skills, resources, and how to talk about the work.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March 3, 4, &amp; 5, 2018: Dennis Cokely with Diagnostics for Mentors.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Mentee Requirements: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SDCRID Community Partner will screen and be willing to hire the mentee for the Spring 2018 semester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commit to working with the mentor for an hour after the class/job at least once a week for the Spring 2018 semester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accepting current students of ITP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